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5637530"/>
            <wp:effectExtent l="0" t="0" r="6985" b="1270"/>
            <wp:docPr id="1" name="图片 1" descr="中小企业声明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中小企业声明函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63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74310" cy="5741035"/>
            <wp:effectExtent l="0" t="0" r="2540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4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MDg0NTU5ZjE4MWVjM2UzMTY4ZWFiYTExN2VkMjYifQ=="/>
  </w:docVars>
  <w:rsids>
    <w:rsidRoot w:val="101A750B"/>
    <w:rsid w:val="101A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2024-04-22T08:02:00Z</dcterms:created>
  <dc:creator>中福招标</dc:creator>
  <cp:lastModifiedBy>中福招标</cp:lastModifiedBy>
  <dcterms:modified xsi:type="dcterms:W3CDTF">2024-04-22T08:03:34Z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5DB96F86210F48F6A3C9C7D27019B79B_11</vt:lpwstr>
  </property>
</Properties>
</file>