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240" w:afterAutospacing="0" w:line="432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6"/>
          <w:szCs w:val="36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6"/>
          <w:szCs w:val="36"/>
          <w:shd w:val="clear" w:fill="FFFFFF"/>
          <w:vertAlign w:val="baseline"/>
        </w:rPr>
        <w:t>宁德市汇聚私募基金管理有限公司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6"/>
          <w:szCs w:val="36"/>
          <w:shd w:val="clear" w:fill="FFFFFF"/>
          <w:vertAlign w:val="baseline"/>
          <w:lang w:val="en-US" w:eastAsia="zh-CN"/>
        </w:rPr>
        <w:t>关于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6"/>
          <w:szCs w:val="36"/>
          <w:shd w:val="clear" w:fill="FFFFFF"/>
          <w:vertAlign w:val="baseline"/>
          <w:lang w:eastAsia="zh-CN"/>
        </w:rPr>
        <w:t>专业业务顾问服务采购项目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6"/>
          <w:szCs w:val="36"/>
          <w:shd w:val="clear" w:fill="FFFFFF"/>
          <w:vertAlign w:val="baseline"/>
        </w:rPr>
        <w:t>终止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6"/>
          <w:szCs w:val="36"/>
          <w:shd w:val="clear" w:fill="FFFFFF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6"/>
          <w:szCs w:val="36"/>
          <w:shd w:val="clear" w:fill="FFFFFF"/>
          <w:vertAlign w:val="baseline"/>
          <w:lang w:val="en-US" w:eastAsia="zh-CN"/>
        </w:rPr>
        <w:t>废标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6"/>
          <w:szCs w:val="36"/>
          <w:shd w:val="clear" w:fill="FFFFFF"/>
          <w:vertAlign w:val="baseline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6"/>
          <w:szCs w:val="36"/>
          <w:shd w:val="clear" w:fill="FFFFFF"/>
          <w:vertAlign w:val="baseline"/>
        </w:rPr>
        <w:t>公告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采购项目编号：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NDYXCQ[GK]2023041（1）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采购项目名称：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专业业务顾问服务采购项目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二、项目终止的原因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经资格审查小组对招标文件及评审结果的认真审核评定，凯盛融英信息科技（上海）股份有限公司未按要求提供其办公场所场地证明材料及业绩材料，其资格性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不通过。福建省创融投资管理有限公司、国泰君安财务顾问有限责任公司等的资格性审查通过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/>
        </w:rPr>
        <w:t>。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通过资格审查的投标人不足3家，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予以废标。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三、其他补充事宜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网址：www.ndcqjy.com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邮箱：1740499643@qq.com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其余详见附件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四、凡对本次公告内容提出询问，请按以下方式联系。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称：宁德市汇聚私募基金管理有限公司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地址：福建省宁德市东侨经济开发区正大路4号金禾大厦10层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</w:rPr>
        <w:t>联系方式：陈先生0593-2556365　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2.采购代理机构信息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名 称：宁德市有信产权交易服务有限公司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地　址：宁德市东侨经济技术开发区金禾商务中心12层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联系方式：韦女士0593-2292676 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3.项目联系方式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项目联系人：韦女士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电　话：0593-2292676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righ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宁德市有信产权交易服务有限公司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right"/>
        <w:textAlignment w:val="baseline"/>
        <w:rPr>
          <w:rFonts w:hint="default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  <w:t>2023年12月28日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sz w:val="24"/>
          <w:szCs w:val="24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NzgxNGJmNDc1ZmFiMWIzMmEyZjY1MjU4NGZhMDAifQ=="/>
  </w:docVars>
  <w:rsids>
    <w:rsidRoot w:val="00000000"/>
    <w:rsid w:val="25D266C3"/>
    <w:rsid w:val="30F25415"/>
    <w:rsid w:val="5F471B81"/>
    <w:rsid w:val="7B79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basedOn w:val="1"/>
    <w:next w:val="1"/>
    <w:autoRedefine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  <w:lang w:val="en-US" w:eastAsia="zh-CN" w:bidi="ar-SA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2023-12-18T03:54:00Z</dcterms:created>
  <dc:creator>admin</dc:creator>
  <cp:lastModifiedBy>栗弋。</cp:lastModifiedBy>
  <dcterms:modified xsi:type="dcterms:W3CDTF">2023-12-28T08:08:25Z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ACE4BA9CCCA44F1AAE5B04948018B37D_12</vt:lpwstr>
  </property>
</Properties>
</file>